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E75E1" w14:textId="01250448" w:rsidR="0010525C" w:rsidRDefault="0010525C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90325F" wp14:editId="52E8176C">
            <wp:simplePos x="0" y="0"/>
            <wp:positionH relativeFrom="margin">
              <wp:align>center</wp:align>
            </wp:positionH>
            <wp:positionV relativeFrom="paragraph">
              <wp:posOffset>-548782</wp:posOffset>
            </wp:positionV>
            <wp:extent cx="3289111" cy="1059331"/>
            <wp:effectExtent l="0" t="0" r="635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111" cy="105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6B2D3" w14:textId="77777777" w:rsidR="0010525C" w:rsidRDefault="0010525C">
      <w:pPr>
        <w:pStyle w:val="Body"/>
        <w:jc w:val="center"/>
        <w:rPr>
          <w:b/>
          <w:bCs/>
          <w:sz w:val="30"/>
          <w:szCs w:val="30"/>
        </w:rPr>
      </w:pPr>
    </w:p>
    <w:p w14:paraId="4D89F79B" w14:textId="77777777" w:rsidR="0010525C" w:rsidRDefault="0010525C">
      <w:pPr>
        <w:pStyle w:val="Body"/>
        <w:jc w:val="center"/>
        <w:rPr>
          <w:b/>
          <w:bCs/>
          <w:sz w:val="30"/>
          <w:szCs w:val="30"/>
        </w:rPr>
      </w:pPr>
    </w:p>
    <w:p w14:paraId="77ABDC46" w14:textId="4E612DC0" w:rsidR="00095CFE" w:rsidRDefault="003042B5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RSE Day </w:t>
      </w:r>
      <w:r>
        <w:rPr>
          <w:b/>
          <w:bCs/>
          <w:sz w:val="30"/>
          <w:szCs w:val="30"/>
        </w:rPr>
        <w:t>2022</w:t>
      </w:r>
      <w:r w:rsidR="0010525C">
        <w:rPr>
          <w:b/>
          <w:bCs/>
          <w:sz w:val="30"/>
          <w:szCs w:val="30"/>
        </w:rPr>
        <w:t xml:space="preserve"> ‘Welcoming Spaces’</w:t>
      </w:r>
      <w:r>
        <w:rPr>
          <w:b/>
          <w:bCs/>
          <w:sz w:val="30"/>
          <w:szCs w:val="30"/>
        </w:rPr>
        <w:t xml:space="preserve"> resources with Rachel Scanlon</w:t>
      </w:r>
    </w:p>
    <w:p w14:paraId="172E6045" w14:textId="24F820F1" w:rsidR="00095CFE" w:rsidRDefault="00095CFE">
      <w:pPr>
        <w:pStyle w:val="Body"/>
        <w:rPr>
          <w:sz w:val="26"/>
          <w:szCs w:val="26"/>
        </w:rPr>
      </w:pPr>
    </w:p>
    <w:p w14:paraId="692FEDD6" w14:textId="77777777" w:rsidR="00095CFE" w:rsidRDefault="003042B5">
      <w:pPr>
        <w:pStyle w:val="Body"/>
        <w:rPr>
          <w:sz w:val="26"/>
          <w:szCs w:val="26"/>
        </w:rPr>
      </w:pPr>
      <w:r>
        <w:rPr>
          <w:sz w:val="26"/>
          <w:szCs w:val="26"/>
        </w:rPr>
        <w:t>Celebrating differences - Everyone can sparkle!</w:t>
      </w:r>
    </w:p>
    <w:p w14:paraId="6EC4227A" w14:textId="77777777" w:rsidR="00095CFE" w:rsidRDefault="00095CFE">
      <w:pPr>
        <w:pStyle w:val="Body"/>
        <w:rPr>
          <w:sz w:val="25"/>
          <w:szCs w:val="25"/>
        </w:rPr>
      </w:pPr>
    </w:p>
    <w:p w14:paraId="756B8632" w14:textId="5DCCC14D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>In this pack you will find everything you need to create 3 different star</w:t>
      </w:r>
      <w:r w:rsidR="00E94D84">
        <w:rPr>
          <w:sz w:val="25"/>
          <w:szCs w:val="25"/>
        </w:rPr>
        <w:t>-</w:t>
      </w:r>
      <w:r>
        <w:rPr>
          <w:sz w:val="25"/>
          <w:szCs w:val="25"/>
        </w:rPr>
        <w:t xml:space="preserve">based artworks. (I have linked to Amazon, but your school may have accounts with </w:t>
      </w:r>
      <w:r w:rsidR="00E94D84">
        <w:rPr>
          <w:sz w:val="25"/>
          <w:szCs w:val="25"/>
        </w:rPr>
        <w:t xml:space="preserve">another supplier </w:t>
      </w:r>
      <w:r>
        <w:rPr>
          <w:sz w:val="25"/>
          <w:szCs w:val="25"/>
        </w:rPr>
        <w:t>who stock similar items.) You can adapt an activity to suit your setting</w:t>
      </w:r>
      <w:r w:rsidR="00E94D84">
        <w:rPr>
          <w:sz w:val="25"/>
          <w:szCs w:val="25"/>
        </w:rPr>
        <w:t xml:space="preserve"> – be creative!</w:t>
      </w:r>
    </w:p>
    <w:p w14:paraId="39083150" w14:textId="77777777" w:rsidR="00095CFE" w:rsidRDefault="00095CFE">
      <w:pPr>
        <w:pStyle w:val="Body"/>
        <w:rPr>
          <w:sz w:val="25"/>
          <w:szCs w:val="25"/>
        </w:rPr>
      </w:pPr>
    </w:p>
    <w:p w14:paraId="0A589B5D" w14:textId="1CA2D9B4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 xml:space="preserve">1. The </w:t>
      </w:r>
      <w:hyperlink r:id="rId8" w:history="1">
        <w:r w:rsidRPr="00E94D84">
          <w:rPr>
            <w:rStyle w:val="Hyperlink"/>
            <w:sz w:val="25"/>
            <w:szCs w:val="25"/>
          </w:rPr>
          <w:t>printed sheet RSE Day Easy star</w:t>
        </w:r>
      </w:hyperlink>
      <w:r>
        <w:rPr>
          <w:sz w:val="25"/>
          <w:szCs w:val="25"/>
        </w:rPr>
        <w:t xml:space="preserve"> could be sent home with every pupil</w:t>
      </w:r>
      <w:r>
        <w:rPr>
          <w:sz w:val="25"/>
          <w:szCs w:val="25"/>
        </w:rPr>
        <w:t xml:space="preserve"> or worked on in school. You will need </w:t>
      </w:r>
      <w:proofErr w:type="spellStart"/>
      <w:r>
        <w:rPr>
          <w:sz w:val="25"/>
          <w:szCs w:val="25"/>
        </w:rPr>
        <w:t>colourful</w:t>
      </w:r>
      <w:proofErr w:type="spellEnd"/>
      <w:r>
        <w:rPr>
          <w:sz w:val="25"/>
          <w:szCs w:val="25"/>
        </w:rPr>
        <w:t xml:space="preserve"> felt tips or crayons, </w:t>
      </w:r>
      <w:proofErr w:type="gramStart"/>
      <w:r>
        <w:rPr>
          <w:sz w:val="25"/>
          <w:szCs w:val="25"/>
        </w:rPr>
        <w:t>scissors</w:t>
      </w:r>
      <w:proofErr w:type="gramEnd"/>
      <w:r>
        <w:rPr>
          <w:sz w:val="25"/>
          <w:szCs w:val="25"/>
        </w:rPr>
        <w:t xml:space="preserve"> an</w:t>
      </w:r>
      <w:r>
        <w:rPr>
          <w:sz w:val="25"/>
          <w:szCs w:val="25"/>
        </w:rPr>
        <w:t xml:space="preserve">d a bit of sellotape. </w:t>
      </w:r>
      <w:r w:rsidR="00E94D84">
        <w:rPr>
          <w:sz w:val="25"/>
          <w:szCs w:val="25"/>
        </w:rPr>
        <w:t>You can find a</w:t>
      </w:r>
      <w:r>
        <w:rPr>
          <w:sz w:val="25"/>
          <w:szCs w:val="25"/>
        </w:rPr>
        <w:t xml:space="preserve"> </w:t>
      </w:r>
      <w:r w:rsidR="00E94D84">
        <w:rPr>
          <w:color w:val="000000" w:themeColor="text1"/>
          <w:sz w:val="25"/>
          <w:szCs w:val="25"/>
        </w:rPr>
        <w:t>P</w:t>
      </w:r>
      <w:r w:rsidRPr="00E94D84">
        <w:rPr>
          <w:color w:val="000000" w:themeColor="text1"/>
          <w:sz w:val="25"/>
          <w:szCs w:val="25"/>
        </w:rPr>
        <w:t>ower</w:t>
      </w:r>
      <w:r w:rsidR="00E94D84">
        <w:rPr>
          <w:color w:val="000000" w:themeColor="text1"/>
          <w:sz w:val="25"/>
          <w:szCs w:val="25"/>
        </w:rPr>
        <w:t>P</w:t>
      </w:r>
      <w:r w:rsidRPr="00E94D84">
        <w:rPr>
          <w:color w:val="000000" w:themeColor="text1"/>
          <w:sz w:val="25"/>
          <w:szCs w:val="25"/>
        </w:rPr>
        <w:t>oint</w:t>
      </w:r>
      <w:r w:rsidR="00E94D84">
        <w:rPr>
          <w:sz w:val="25"/>
          <w:szCs w:val="25"/>
        </w:rPr>
        <w:t xml:space="preserve"> </w:t>
      </w:r>
      <w:hyperlink r:id="rId9" w:history="1">
        <w:r w:rsidR="00E94D84" w:rsidRPr="00E94D84">
          <w:rPr>
            <w:rStyle w:val="Hyperlink"/>
            <w:sz w:val="25"/>
            <w:szCs w:val="25"/>
          </w:rPr>
          <w:t>here</w:t>
        </w:r>
      </w:hyperlink>
      <w:r w:rsidR="00E94D84">
        <w:rPr>
          <w:sz w:val="25"/>
          <w:szCs w:val="25"/>
        </w:rPr>
        <w:t xml:space="preserve"> </w:t>
      </w:r>
      <w:r>
        <w:rPr>
          <w:sz w:val="25"/>
          <w:szCs w:val="25"/>
        </w:rPr>
        <w:t>if you like to work that way.</w:t>
      </w:r>
    </w:p>
    <w:p w14:paraId="044CF556" w14:textId="77777777" w:rsidR="00095CFE" w:rsidRDefault="00095CFE">
      <w:pPr>
        <w:pStyle w:val="Body"/>
        <w:rPr>
          <w:sz w:val="25"/>
          <w:szCs w:val="25"/>
        </w:rPr>
      </w:pPr>
    </w:p>
    <w:p w14:paraId="176CA0B6" w14:textId="1102C47B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 xml:space="preserve">On each point of the first star write the answer to one </w:t>
      </w:r>
      <w:r>
        <w:rPr>
          <w:sz w:val="25"/>
          <w:szCs w:val="25"/>
        </w:rPr>
        <w:t xml:space="preserve">of </w:t>
      </w:r>
      <w:r w:rsidR="00E94D84">
        <w:rPr>
          <w:noProof/>
          <w:sz w:val="25"/>
          <w:szCs w:val="25"/>
        </w:rPr>
        <w:drawing>
          <wp:anchor distT="152400" distB="152400" distL="152400" distR="152400" simplePos="0" relativeHeight="251660288" behindDoc="0" locked="0" layoutInCell="1" allowOverlap="1" wp14:anchorId="7C93C230" wp14:editId="17976BC9">
            <wp:simplePos x="0" y="0"/>
            <wp:positionH relativeFrom="margin">
              <wp:posOffset>4131310</wp:posOffset>
            </wp:positionH>
            <wp:positionV relativeFrom="line">
              <wp:posOffset>226060</wp:posOffset>
            </wp:positionV>
            <wp:extent cx="1981835" cy="1889760"/>
            <wp:effectExtent l="0" t="0" r="0" b="254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3238-filtered.jpeg"/>
                    <pic:cNvPicPr>
                      <a:picLocks noChangeAspect="1"/>
                    </pic:cNvPicPr>
                  </pic:nvPicPr>
                  <pic:blipFill>
                    <a:blip r:embed="rId10"/>
                    <a:srcRect t="9711" b="17384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889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5"/>
          <w:szCs w:val="25"/>
        </w:rPr>
        <w:t>these questions: (pick 5)</w:t>
      </w:r>
    </w:p>
    <w:p w14:paraId="3D5E2FFF" w14:textId="77777777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What makes you sparkle?</w:t>
      </w:r>
    </w:p>
    <w:p w14:paraId="61642738" w14:textId="77777777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What is your </w:t>
      </w:r>
      <w:proofErr w:type="spellStart"/>
      <w:r>
        <w:rPr>
          <w:b/>
          <w:bCs/>
          <w:sz w:val="25"/>
          <w:szCs w:val="25"/>
        </w:rPr>
        <w:t>favourite</w:t>
      </w:r>
      <w:proofErr w:type="spellEnd"/>
      <w:r>
        <w:rPr>
          <w:b/>
          <w:bCs/>
          <w:sz w:val="25"/>
          <w:szCs w:val="25"/>
        </w:rPr>
        <w:t xml:space="preserve"> thing to do?</w:t>
      </w:r>
    </w:p>
    <w:p w14:paraId="5A418A86" w14:textId="77777777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Who do you love?</w:t>
      </w:r>
    </w:p>
    <w:p w14:paraId="1F6C2833" w14:textId="77777777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Who is in your fami</w:t>
      </w:r>
      <w:r>
        <w:rPr>
          <w:b/>
          <w:bCs/>
          <w:sz w:val="25"/>
          <w:szCs w:val="25"/>
        </w:rPr>
        <w:t>ly?</w:t>
      </w:r>
    </w:p>
    <w:p w14:paraId="134EE720" w14:textId="77777777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What makes you proud of yourself?</w:t>
      </w:r>
    </w:p>
    <w:p w14:paraId="55056BC0" w14:textId="77777777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Where is your </w:t>
      </w:r>
      <w:proofErr w:type="spellStart"/>
      <w:r>
        <w:rPr>
          <w:b/>
          <w:bCs/>
          <w:sz w:val="25"/>
          <w:szCs w:val="25"/>
        </w:rPr>
        <w:t>favourite</w:t>
      </w:r>
      <w:proofErr w:type="spellEnd"/>
      <w:r>
        <w:rPr>
          <w:b/>
          <w:bCs/>
          <w:sz w:val="25"/>
          <w:szCs w:val="25"/>
        </w:rPr>
        <w:t xml:space="preserve"> place?</w:t>
      </w:r>
    </w:p>
    <w:p w14:paraId="4C037646" w14:textId="77777777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What do you do to relax?</w:t>
      </w:r>
    </w:p>
    <w:p w14:paraId="3BDD26E2" w14:textId="77777777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What makes you happy?</w:t>
      </w:r>
    </w:p>
    <w:p w14:paraId="2E298292" w14:textId="77777777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What do you do for fun out of school?</w:t>
      </w:r>
    </w:p>
    <w:p w14:paraId="0982E60C" w14:textId="32384CCB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What is your </w:t>
      </w:r>
      <w:proofErr w:type="spellStart"/>
      <w:r>
        <w:rPr>
          <w:b/>
          <w:bCs/>
          <w:sz w:val="25"/>
          <w:szCs w:val="25"/>
        </w:rPr>
        <w:t>favourite</w:t>
      </w:r>
      <w:proofErr w:type="spellEnd"/>
      <w:r w:rsidR="00E94D84">
        <w:rPr>
          <w:b/>
          <w:bCs/>
          <w:sz w:val="25"/>
          <w:szCs w:val="25"/>
        </w:rPr>
        <w:t xml:space="preserve"> </w:t>
      </w:r>
      <w:proofErr w:type="spellStart"/>
      <w:r>
        <w:rPr>
          <w:b/>
          <w:bCs/>
          <w:sz w:val="25"/>
          <w:szCs w:val="25"/>
        </w:rPr>
        <w:t>colour</w:t>
      </w:r>
      <w:proofErr w:type="spellEnd"/>
      <w:r>
        <w:rPr>
          <w:b/>
          <w:bCs/>
          <w:sz w:val="25"/>
          <w:szCs w:val="25"/>
        </w:rPr>
        <w:t>/texture/material/sound/sensation?</w:t>
      </w:r>
    </w:p>
    <w:p w14:paraId="7DC00703" w14:textId="77777777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What are your strengths?</w:t>
      </w:r>
    </w:p>
    <w:p w14:paraId="4ADA082F" w14:textId="34E6E4BC" w:rsidR="00095CFE" w:rsidRDefault="003042B5">
      <w:pPr>
        <w:pStyle w:val="Body"/>
        <w:numPr>
          <w:ilvl w:val="1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What is your </w:t>
      </w:r>
      <w:r>
        <w:rPr>
          <w:b/>
          <w:bCs/>
          <w:sz w:val="25"/>
          <w:szCs w:val="25"/>
        </w:rPr>
        <w:t>best achievement?</w:t>
      </w:r>
    </w:p>
    <w:p w14:paraId="18E1C3BC" w14:textId="77777777" w:rsidR="00E94D84" w:rsidRDefault="00E94D84" w:rsidP="00E94D84">
      <w:pPr>
        <w:pStyle w:val="Body"/>
        <w:ind w:left="385"/>
        <w:rPr>
          <w:b/>
          <w:bCs/>
          <w:sz w:val="25"/>
          <w:szCs w:val="25"/>
        </w:rPr>
      </w:pPr>
    </w:p>
    <w:p w14:paraId="2978C3EC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>On the second star draw a picture to represent one of your answers. Cut them out. You can draw pictures about you or add patterns to the back of both stars too.</w:t>
      </w:r>
    </w:p>
    <w:p w14:paraId="19010E34" w14:textId="77777777" w:rsidR="00095CFE" w:rsidRDefault="00095CFE">
      <w:pPr>
        <w:pStyle w:val="Body"/>
        <w:rPr>
          <w:sz w:val="25"/>
          <w:szCs w:val="25"/>
        </w:rPr>
      </w:pPr>
    </w:p>
    <w:p w14:paraId="588A8FB8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 xml:space="preserve">The stars slot together and can stand up - I usually add a bit of tape to a </w:t>
      </w:r>
      <w:r>
        <w:rPr>
          <w:sz w:val="25"/>
          <w:szCs w:val="25"/>
        </w:rPr>
        <w:t xml:space="preserve">couple of corners where it joins together to help keep its shape. </w:t>
      </w:r>
    </w:p>
    <w:p w14:paraId="56B873D6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>Now compare your answers to other answers in class. Think about these and discuss:</w:t>
      </w:r>
    </w:p>
    <w:p w14:paraId="7D40CB74" w14:textId="77777777" w:rsidR="00095CFE" w:rsidRDefault="003042B5">
      <w:pPr>
        <w:pStyle w:val="Body"/>
        <w:numPr>
          <w:ilvl w:val="1"/>
          <w:numId w:val="3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How are we similar/different?</w:t>
      </w:r>
    </w:p>
    <w:p w14:paraId="39CA24DE" w14:textId="77777777" w:rsidR="00095CFE" w:rsidRDefault="003042B5">
      <w:pPr>
        <w:pStyle w:val="Body"/>
        <w:numPr>
          <w:ilvl w:val="1"/>
          <w:numId w:val="3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How do our differences make us stronger?</w:t>
      </w:r>
    </w:p>
    <w:p w14:paraId="1AF518B7" w14:textId="77777777" w:rsidR="00095CFE" w:rsidRDefault="003042B5">
      <w:pPr>
        <w:pStyle w:val="Body"/>
        <w:numPr>
          <w:ilvl w:val="1"/>
          <w:numId w:val="3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Why is it important to </w:t>
      </w:r>
      <w:r>
        <w:rPr>
          <w:b/>
          <w:bCs/>
          <w:sz w:val="25"/>
          <w:szCs w:val="25"/>
        </w:rPr>
        <w:t>respect differences?</w:t>
      </w:r>
    </w:p>
    <w:p w14:paraId="47C1E392" w14:textId="77777777" w:rsidR="00095CFE" w:rsidRDefault="003042B5">
      <w:pPr>
        <w:pStyle w:val="Body"/>
        <w:numPr>
          <w:ilvl w:val="1"/>
          <w:numId w:val="3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What would happen if we were all the same?</w:t>
      </w:r>
    </w:p>
    <w:p w14:paraId="74442FA1" w14:textId="77777777" w:rsidR="00095CFE" w:rsidRDefault="003042B5">
      <w:pPr>
        <w:pStyle w:val="Body"/>
        <w:numPr>
          <w:ilvl w:val="1"/>
          <w:numId w:val="3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How are we unique?</w:t>
      </w:r>
    </w:p>
    <w:p w14:paraId="76E41A49" w14:textId="1210577C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lastRenderedPageBreak/>
        <w:t>The finished stars can be displayed on a surface for all to see</w:t>
      </w:r>
      <w:r>
        <w:rPr>
          <w:sz w:val="25"/>
          <w:szCs w:val="25"/>
        </w:rPr>
        <w:t xml:space="preserve"> or could be hung up in a reception area / hall to create a whole school exhibition with </w:t>
      </w:r>
      <w:proofErr w:type="spellStart"/>
      <w:r>
        <w:rPr>
          <w:sz w:val="25"/>
          <w:szCs w:val="25"/>
          <w:lang w:val="pt-PT"/>
        </w:rPr>
        <w:t>impact</w:t>
      </w:r>
      <w:proofErr w:type="spellEnd"/>
      <w:r>
        <w:rPr>
          <w:sz w:val="25"/>
          <w:szCs w:val="25"/>
        </w:rPr>
        <w:t>.</w:t>
      </w:r>
      <w:r>
        <w:rPr>
          <w:noProof/>
          <w:sz w:val="25"/>
          <w:szCs w:val="25"/>
        </w:rPr>
        <w:drawing>
          <wp:anchor distT="152400" distB="152400" distL="152400" distR="152400" simplePos="0" relativeHeight="251659264" behindDoc="0" locked="0" layoutInCell="1" allowOverlap="1" wp14:anchorId="16463596" wp14:editId="1E826C0C">
            <wp:simplePos x="0" y="0"/>
            <wp:positionH relativeFrom="margin">
              <wp:posOffset>4567878</wp:posOffset>
            </wp:positionH>
            <wp:positionV relativeFrom="line">
              <wp:posOffset>311017</wp:posOffset>
            </wp:positionV>
            <wp:extent cx="1546013" cy="1603113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597" y="21598"/>
                <wp:lineTo x="2159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3084-filtered.jpeg"/>
                    <pic:cNvPicPr>
                      <a:picLocks noChangeAspect="1"/>
                    </pic:cNvPicPr>
                  </pic:nvPicPr>
                  <pic:blipFill>
                    <a:blip r:embed="rId11"/>
                    <a:srcRect t="11114" b="11114"/>
                    <a:stretch>
                      <a:fillRect/>
                    </a:stretch>
                  </pic:blipFill>
                  <pic:spPr>
                    <a:xfrm>
                      <a:off x="0" y="0"/>
                      <a:ext cx="1546013" cy="1603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D16AD1" w14:textId="77777777" w:rsidR="00095CFE" w:rsidRDefault="00095CFE">
      <w:pPr>
        <w:pStyle w:val="Body"/>
        <w:rPr>
          <w:sz w:val="25"/>
          <w:szCs w:val="25"/>
        </w:rPr>
      </w:pPr>
    </w:p>
    <w:p w14:paraId="27FB96FD" w14:textId="50F3CD9E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>2. The next star activity is to make a stained</w:t>
      </w:r>
      <w:r w:rsidR="00E94D84">
        <w:rPr>
          <w:sz w:val="25"/>
          <w:szCs w:val="25"/>
        </w:rPr>
        <w:t>-</w:t>
      </w:r>
      <w:r>
        <w:rPr>
          <w:sz w:val="25"/>
          <w:szCs w:val="25"/>
        </w:rPr>
        <w:t>glass window piece of art, involving cutting and glu</w:t>
      </w:r>
      <w:r>
        <w:rPr>
          <w:sz w:val="25"/>
          <w:szCs w:val="25"/>
        </w:rPr>
        <w:t xml:space="preserve">ing. </w:t>
      </w:r>
    </w:p>
    <w:p w14:paraId="79DC3130" w14:textId="77777777" w:rsidR="00095CFE" w:rsidRDefault="00095CFE">
      <w:pPr>
        <w:pStyle w:val="Body"/>
        <w:rPr>
          <w:sz w:val="25"/>
          <w:szCs w:val="25"/>
        </w:rPr>
      </w:pPr>
    </w:p>
    <w:p w14:paraId="0F57F102" w14:textId="38794D76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 xml:space="preserve">Each pupil needs half a piece of </w:t>
      </w:r>
      <w:hyperlink r:id="rId12" w:history="1">
        <w:r w:rsidRPr="00B572C1">
          <w:rPr>
            <w:rStyle w:val="Hyperlink0"/>
            <w:color w:val="FF0000"/>
            <w:sz w:val="25"/>
            <w:szCs w:val="25"/>
          </w:rPr>
          <w:t>black A4 paper</w:t>
        </w:r>
      </w:hyperlink>
      <w:r w:rsidRPr="00B572C1">
        <w:rPr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 xml:space="preserve">- cut length ways. Cut the black piece of paper into 5 strips, </w:t>
      </w:r>
      <w:r w:rsidR="00E94D84">
        <w:rPr>
          <w:sz w:val="25"/>
          <w:szCs w:val="25"/>
        </w:rPr>
        <w:t>along the long length</w:t>
      </w:r>
      <w:r>
        <w:rPr>
          <w:sz w:val="25"/>
          <w:szCs w:val="25"/>
        </w:rPr>
        <w:t>. Arrange to make a 5</w:t>
      </w:r>
      <w:r w:rsidR="00E94D84">
        <w:rPr>
          <w:sz w:val="25"/>
          <w:szCs w:val="25"/>
        </w:rPr>
        <w:t>-</w:t>
      </w:r>
      <w:r>
        <w:rPr>
          <w:sz w:val="25"/>
          <w:szCs w:val="25"/>
        </w:rPr>
        <w:t xml:space="preserve">point star </w:t>
      </w:r>
      <w:r>
        <w:rPr>
          <w:sz w:val="25"/>
          <w:szCs w:val="25"/>
        </w:rPr>
        <w:t xml:space="preserve">shape (start with an A shape). Then glue each corner - PVA or glue sticks. </w:t>
      </w:r>
    </w:p>
    <w:p w14:paraId="3BC582DD" w14:textId="77777777" w:rsidR="00095CFE" w:rsidRDefault="00095CFE">
      <w:pPr>
        <w:pStyle w:val="Body"/>
        <w:rPr>
          <w:sz w:val="25"/>
          <w:szCs w:val="25"/>
        </w:rPr>
      </w:pPr>
    </w:p>
    <w:p w14:paraId="233A2769" w14:textId="1303554E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 xml:space="preserve">Next hold your selected </w:t>
      </w:r>
      <w:proofErr w:type="spellStart"/>
      <w:r>
        <w:rPr>
          <w:sz w:val="25"/>
          <w:szCs w:val="25"/>
        </w:rPr>
        <w:t>coloured</w:t>
      </w:r>
      <w:proofErr w:type="spellEnd"/>
      <w:r>
        <w:rPr>
          <w:sz w:val="25"/>
          <w:szCs w:val="25"/>
        </w:rPr>
        <w:t xml:space="preserve"> piece of </w:t>
      </w:r>
      <w:hyperlink r:id="rId13" w:history="1">
        <w:r w:rsidRPr="00B572C1">
          <w:rPr>
            <w:rStyle w:val="Hyperlink0"/>
            <w:color w:val="FF0000"/>
            <w:sz w:val="25"/>
            <w:szCs w:val="25"/>
          </w:rPr>
          <w:t xml:space="preserve">tissue </w:t>
        </w:r>
        <w:r w:rsidRPr="00B572C1">
          <w:rPr>
            <w:rStyle w:val="Hyperlink0"/>
            <w:color w:val="FF0000"/>
            <w:sz w:val="25"/>
            <w:szCs w:val="25"/>
          </w:rPr>
          <w:t>p</w:t>
        </w:r>
        <w:r w:rsidRPr="00B572C1">
          <w:rPr>
            <w:rStyle w:val="Hyperlink0"/>
            <w:color w:val="FF0000"/>
            <w:sz w:val="25"/>
            <w:szCs w:val="25"/>
          </w:rPr>
          <w:t>aper</w:t>
        </w:r>
      </w:hyperlink>
      <w:r w:rsidRPr="00B572C1">
        <w:rPr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>over the area you want to stick it and draw along the OUTER edge of the black paper outline - so the tissue paper piece is bigger than the hole</w:t>
      </w:r>
      <w:r w:rsidR="00E94D84">
        <w:rPr>
          <w:sz w:val="25"/>
          <w:szCs w:val="25"/>
        </w:rPr>
        <w:t xml:space="preserve"> but doesn’t overlap the black outline</w:t>
      </w:r>
      <w:r>
        <w:rPr>
          <w:sz w:val="25"/>
          <w:szCs w:val="25"/>
        </w:rPr>
        <w:t>. Cut along your lin</w:t>
      </w:r>
      <w:r>
        <w:rPr>
          <w:sz w:val="25"/>
          <w:szCs w:val="25"/>
        </w:rPr>
        <w:t>es. Glue around the outline on the BLACK PAPER (again PVA or glue sticks)</w:t>
      </w:r>
      <w:r>
        <w:rPr>
          <w:sz w:val="25"/>
          <w:szCs w:val="25"/>
        </w:rPr>
        <w:t xml:space="preserve"> and stick the tissue paper in place.</w:t>
      </w:r>
    </w:p>
    <w:p w14:paraId="01EC5AD8" w14:textId="77777777" w:rsidR="00E94D84" w:rsidRDefault="00E94D84">
      <w:pPr>
        <w:pStyle w:val="Body"/>
        <w:rPr>
          <w:sz w:val="25"/>
          <w:szCs w:val="25"/>
        </w:rPr>
      </w:pPr>
    </w:p>
    <w:p w14:paraId="0906B9CB" w14:textId="3104E670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>Repeat for all</w:t>
      </w:r>
      <w:r w:rsidR="00E94D8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the gaps - with the glue all going on the same side. This is the back and will be messy, the front will stay neat. (NB if you </w:t>
      </w:r>
      <w:r>
        <w:rPr>
          <w:sz w:val="25"/>
          <w:szCs w:val="25"/>
        </w:rPr>
        <w:t>turn it over to look at the front during the making process, make sure to turn it back again so you are always glu</w:t>
      </w:r>
      <w:r>
        <w:rPr>
          <w:sz w:val="25"/>
          <w:szCs w:val="25"/>
        </w:rPr>
        <w:t>ing and making a mess on the reverse side).</w:t>
      </w:r>
    </w:p>
    <w:p w14:paraId="621261A2" w14:textId="77777777" w:rsidR="00095CFE" w:rsidRDefault="00095CFE">
      <w:pPr>
        <w:pStyle w:val="Body"/>
        <w:rPr>
          <w:sz w:val="25"/>
          <w:szCs w:val="25"/>
        </w:rPr>
      </w:pPr>
    </w:p>
    <w:p w14:paraId="7638693A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 xml:space="preserve">Now refer to the above </w:t>
      </w:r>
      <w:r w:rsidRPr="00B572C1">
        <w:rPr>
          <w:color w:val="000000" w:themeColor="text1"/>
          <w:sz w:val="25"/>
          <w:szCs w:val="25"/>
        </w:rPr>
        <w:t>questions</w:t>
      </w:r>
      <w:r>
        <w:rPr>
          <w:sz w:val="25"/>
          <w:szCs w:val="25"/>
        </w:rPr>
        <w:t xml:space="preserve"> and write your answers on the black edge using </w:t>
      </w:r>
      <w:hyperlink r:id="rId14" w:history="1">
        <w:r w:rsidRPr="00B572C1">
          <w:rPr>
            <w:rStyle w:val="Hyperlink0"/>
            <w:color w:val="FF0000"/>
            <w:sz w:val="25"/>
            <w:szCs w:val="25"/>
          </w:rPr>
          <w:t>white/pale cra</w:t>
        </w:r>
        <w:r w:rsidRPr="00B572C1">
          <w:rPr>
            <w:rStyle w:val="Hyperlink0"/>
            <w:color w:val="FF0000"/>
            <w:sz w:val="25"/>
            <w:szCs w:val="25"/>
          </w:rPr>
          <w:t>y</w:t>
        </w:r>
        <w:r w:rsidRPr="00B572C1">
          <w:rPr>
            <w:rStyle w:val="Hyperlink0"/>
            <w:color w:val="FF0000"/>
            <w:sz w:val="25"/>
            <w:szCs w:val="25"/>
          </w:rPr>
          <w:t>ons</w:t>
        </w:r>
      </w:hyperlink>
      <w:r>
        <w:rPr>
          <w:sz w:val="25"/>
          <w:szCs w:val="25"/>
        </w:rPr>
        <w:t xml:space="preserve">, chalk, pastels or </w:t>
      </w:r>
      <w:hyperlink r:id="rId15" w:history="1">
        <w:r w:rsidRPr="00B572C1">
          <w:rPr>
            <w:rStyle w:val="Hyperlink0"/>
            <w:color w:val="FF0000"/>
            <w:sz w:val="25"/>
            <w:szCs w:val="25"/>
          </w:rPr>
          <w:t>gold/silver p</w:t>
        </w:r>
        <w:r w:rsidRPr="00B572C1">
          <w:rPr>
            <w:rStyle w:val="Hyperlink0"/>
            <w:color w:val="FF0000"/>
            <w:sz w:val="25"/>
            <w:szCs w:val="25"/>
          </w:rPr>
          <w:t>e</w:t>
        </w:r>
        <w:r w:rsidRPr="00B572C1">
          <w:rPr>
            <w:rStyle w:val="Hyperlink0"/>
            <w:color w:val="FF0000"/>
            <w:sz w:val="25"/>
            <w:szCs w:val="25"/>
          </w:rPr>
          <w:t>ns</w:t>
        </w:r>
        <w:r w:rsidRPr="00B572C1">
          <w:rPr>
            <w:rStyle w:val="Hyperlink0"/>
            <w:color w:val="FF0000"/>
            <w:sz w:val="25"/>
            <w:szCs w:val="25"/>
          </w:rPr>
          <w:t xml:space="preserve"> </w:t>
        </w:r>
      </w:hyperlink>
      <w:r>
        <w:rPr>
          <w:sz w:val="25"/>
          <w:szCs w:val="25"/>
        </w:rPr>
        <w:t>(normal pencils do show up when they catch the ligh</w:t>
      </w:r>
      <w:r>
        <w:rPr>
          <w:sz w:val="25"/>
          <w:szCs w:val="25"/>
        </w:rPr>
        <w:t>t, so could be used).</w:t>
      </w:r>
    </w:p>
    <w:p w14:paraId="6D29CD0E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>Compare your answers to your friends and discuss similarities and differences.</w:t>
      </w:r>
    </w:p>
    <w:p w14:paraId="77AC7D01" w14:textId="77777777" w:rsidR="00095CFE" w:rsidRDefault="00095CFE">
      <w:pPr>
        <w:pStyle w:val="Body"/>
        <w:rPr>
          <w:sz w:val="25"/>
          <w:szCs w:val="25"/>
        </w:rPr>
      </w:pPr>
    </w:p>
    <w:p w14:paraId="2F44975C" w14:textId="0F9D3C76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>A whole school exhibition could be created across windows in school so visitors/parents can see from the outside, or they could be laminated and hung on t</w:t>
      </w:r>
      <w:r>
        <w:rPr>
          <w:sz w:val="25"/>
          <w:szCs w:val="25"/>
        </w:rPr>
        <w:t>he school fence/from trees outside. Either way they will catch the light beautifully creating a collaborative stained</w:t>
      </w:r>
      <w:r w:rsidR="00B572C1">
        <w:rPr>
          <w:sz w:val="25"/>
          <w:szCs w:val="25"/>
        </w:rPr>
        <w:t>-</w:t>
      </w:r>
      <w:r>
        <w:rPr>
          <w:sz w:val="25"/>
          <w:szCs w:val="25"/>
        </w:rPr>
        <w:t>glass effect.</w:t>
      </w:r>
    </w:p>
    <w:p w14:paraId="756F71F8" w14:textId="77777777" w:rsidR="00095CFE" w:rsidRDefault="00095CFE">
      <w:pPr>
        <w:pStyle w:val="Body"/>
        <w:rPr>
          <w:sz w:val="25"/>
          <w:szCs w:val="25"/>
        </w:rPr>
      </w:pPr>
    </w:p>
    <w:p w14:paraId="4F743738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>3. The final star activity involves a bit more making.</w:t>
      </w:r>
    </w:p>
    <w:p w14:paraId="38775090" w14:textId="05A7FA46" w:rsidR="00095CFE" w:rsidRDefault="00B572C1">
      <w:pPr>
        <w:pStyle w:val="Body"/>
        <w:rPr>
          <w:sz w:val="25"/>
          <w:szCs w:val="25"/>
        </w:rPr>
      </w:pPr>
      <w:r>
        <w:rPr>
          <w:sz w:val="25"/>
          <w:szCs w:val="25"/>
        </w:rPr>
        <w:t>You will need</w:t>
      </w:r>
      <w:r w:rsidR="003042B5">
        <w:rPr>
          <w:sz w:val="25"/>
          <w:szCs w:val="25"/>
        </w:rPr>
        <w:t xml:space="preserve"> 5 lengths of willow to create the outline of a star. Yo</w:t>
      </w:r>
      <w:r w:rsidR="003042B5">
        <w:rPr>
          <w:sz w:val="25"/>
          <w:szCs w:val="25"/>
        </w:rPr>
        <w:t xml:space="preserve">u can use tape, pipe-cleaners, elastic bands, sandwich bag tags, </w:t>
      </w:r>
      <w:proofErr w:type="gramStart"/>
      <w:r w:rsidR="003042B5">
        <w:rPr>
          <w:sz w:val="25"/>
          <w:szCs w:val="25"/>
        </w:rPr>
        <w:t>string</w:t>
      </w:r>
      <w:proofErr w:type="gramEnd"/>
      <w:r w:rsidR="003042B5">
        <w:rPr>
          <w:sz w:val="25"/>
          <w:szCs w:val="25"/>
        </w:rPr>
        <w:t xml:space="preserve"> or wool to join the corners together.</w:t>
      </w:r>
      <w:r w:rsidR="003042B5">
        <w:rPr>
          <w:noProof/>
          <w:sz w:val="25"/>
          <w:szCs w:val="25"/>
        </w:rPr>
        <w:drawing>
          <wp:anchor distT="152400" distB="152400" distL="152400" distR="152400" simplePos="0" relativeHeight="251661312" behindDoc="0" locked="0" layoutInCell="1" allowOverlap="1" wp14:anchorId="0C77D6D0" wp14:editId="6C78A3DB">
            <wp:simplePos x="0" y="0"/>
            <wp:positionH relativeFrom="margin">
              <wp:posOffset>3945478</wp:posOffset>
            </wp:positionH>
            <wp:positionV relativeFrom="line">
              <wp:posOffset>196241</wp:posOffset>
            </wp:positionV>
            <wp:extent cx="2168140" cy="2159592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3065-filtered.jpeg"/>
                    <pic:cNvPicPr>
                      <a:picLocks noChangeAspect="1"/>
                    </pic:cNvPicPr>
                  </pic:nvPicPr>
                  <pic:blipFill>
                    <a:blip r:embed="rId16"/>
                    <a:srcRect t="12647" b="12647"/>
                    <a:stretch>
                      <a:fillRect/>
                    </a:stretch>
                  </pic:blipFill>
                  <pic:spPr>
                    <a:xfrm>
                      <a:off x="0" y="0"/>
                      <a:ext cx="2168140" cy="21595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042B5">
        <w:rPr>
          <w:sz w:val="25"/>
          <w:szCs w:val="25"/>
        </w:rPr>
        <w:t xml:space="preserve"> </w:t>
      </w:r>
    </w:p>
    <w:p w14:paraId="545A6965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 xml:space="preserve">Now think about the questions above, and what your answers might be. </w:t>
      </w:r>
    </w:p>
    <w:p w14:paraId="2B8A33AA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 xml:space="preserve">What is most important to you? </w:t>
      </w:r>
    </w:p>
    <w:p w14:paraId="6FECD0C7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 xml:space="preserve">Look at the lengths of </w:t>
      </w:r>
      <w:hyperlink r:id="rId17" w:history="1">
        <w:r w:rsidRPr="00B572C1">
          <w:rPr>
            <w:rStyle w:val="Hyperlink0"/>
            <w:color w:val="FF0000"/>
            <w:sz w:val="25"/>
            <w:szCs w:val="25"/>
          </w:rPr>
          <w:t>wo</w:t>
        </w:r>
        <w:r w:rsidRPr="00B572C1">
          <w:rPr>
            <w:rStyle w:val="Hyperlink0"/>
            <w:color w:val="FF0000"/>
            <w:sz w:val="25"/>
            <w:szCs w:val="25"/>
          </w:rPr>
          <w:t>o</w:t>
        </w:r>
        <w:r w:rsidRPr="00B572C1">
          <w:rPr>
            <w:rStyle w:val="Hyperlink0"/>
            <w:color w:val="FF0000"/>
            <w:sz w:val="25"/>
            <w:szCs w:val="25"/>
          </w:rPr>
          <w:t>l</w:t>
        </w:r>
      </w:hyperlink>
      <w:r>
        <w:rPr>
          <w:sz w:val="25"/>
          <w:szCs w:val="25"/>
        </w:rPr>
        <w:t xml:space="preserve"> supplied and use the longest piece to represent the most important answer to you. Tie </w:t>
      </w:r>
      <w:r>
        <w:rPr>
          <w:sz w:val="25"/>
          <w:szCs w:val="25"/>
        </w:rPr>
        <w:t xml:space="preserve">the piece of wool to a star point and begin wrapping the wool around the star structure. You can zig-zag across the star or wrap around the sticks. </w:t>
      </w:r>
    </w:p>
    <w:p w14:paraId="6B126231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Use the next size down length of wool for your next most important answer, and so on until you have 5 </w:t>
      </w:r>
      <w:proofErr w:type="spellStart"/>
      <w:r>
        <w:rPr>
          <w:sz w:val="25"/>
          <w:szCs w:val="25"/>
        </w:rPr>
        <w:t>colou</w:t>
      </w:r>
      <w:r>
        <w:rPr>
          <w:sz w:val="25"/>
          <w:szCs w:val="25"/>
        </w:rPr>
        <w:t>rs</w:t>
      </w:r>
      <w:proofErr w:type="spellEnd"/>
      <w:r>
        <w:rPr>
          <w:sz w:val="25"/>
          <w:szCs w:val="25"/>
        </w:rPr>
        <w:t xml:space="preserve"> on your star.</w:t>
      </w:r>
    </w:p>
    <w:p w14:paraId="3B4DF467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 xml:space="preserve">Add the </w:t>
      </w:r>
      <w:hyperlink r:id="rId18" w:history="1">
        <w:r w:rsidRPr="00B572C1">
          <w:rPr>
            <w:rStyle w:val="Hyperlink0"/>
            <w:color w:val="FF0000"/>
            <w:sz w:val="25"/>
            <w:szCs w:val="25"/>
          </w:rPr>
          <w:t>lab</w:t>
        </w:r>
        <w:r w:rsidRPr="00B572C1">
          <w:rPr>
            <w:rStyle w:val="Hyperlink0"/>
            <w:color w:val="FF0000"/>
            <w:sz w:val="25"/>
            <w:szCs w:val="25"/>
          </w:rPr>
          <w:t>e</w:t>
        </w:r>
        <w:r w:rsidRPr="00B572C1">
          <w:rPr>
            <w:rStyle w:val="Hyperlink0"/>
            <w:color w:val="FF0000"/>
            <w:sz w:val="25"/>
            <w:szCs w:val="25"/>
          </w:rPr>
          <w:t>l</w:t>
        </w:r>
      </w:hyperlink>
      <w:r w:rsidRPr="00B572C1">
        <w:rPr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>to your star which t</w:t>
      </w:r>
      <w:r>
        <w:rPr>
          <w:sz w:val="25"/>
          <w:szCs w:val="25"/>
        </w:rPr>
        <w:t xml:space="preserve">ells us your most important answer and tie onto the woven star. Compare your star </w:t>
      </w:r>
      <w:proofErr w:type="spellStart"/>
      <w:r>
        <w:rPr>
          <w:sz w:val="25"/>
          <w:szCs w:val="25"/>
        </w:rPr>
        <w:t>colours</w:t>
      </w:r>
      <w:proofErr w:type="spellEnd"/>
      <w:r>
        <w:rPr>
          <w:sz w:val="25"/>
          <w:szCs w:val="25"/>
        </w:rPr>
        <w:t xml:space="preserve"> and answers to others in your class.</w:t>
      </w:r>
    </w:p>
    <w:p w14:paraId="38A5DDF9" w14:textId="77777777" w:rsidR="00095CFE" w:rsidRDefault="00095CFE">
      <w:pPr>
        <w:pStyle w:val="Body"/>
        <w:rPr>
          <w:sz w:val="25"/>
          <w:szCs w:val="25"/>
        </w:rPr>
      </w:pPr>
    </w:p>
    <w:p w14:paraId="4E416908" w14:textId="77777777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 xml:space="preserve">You can make an exhibition with these </w:t>
      </w:r>
      <w:proofErr w:type="spellStart"/>
      <w:r>
        <w:rPr>
          <w:sz w:val="25"/>
          <w:szCs w:val="25"/>
        </w:rPr>
        <w:t>en</w:t>
      </w:r>
      <w:proofErr w:type="spellEnd"/>
      <w:r>
        <w:rPr>
          <w:sz w:val="25"/>
          <w:szCs w:val="25"/>
        </w:rPr>
        <w:t xml:space="preserve"> masse by hanging them from the school fence or a tree for parents and visitors to see. </w:t>
      </w:r>
      <w:r>
        <w:rPr>
          <w:sz w:val="25"/>
          <w:szCs w:val="25"/>
        </w:rPr>
        <w:t>For RSE day you could have extra labels for parents/visitors to add their answers too.</w:t>
      </w:r>
    </w:p>
    <w:p w14:paraId="3E672E00" w14:textId="77777777" w:rsidR="00095CFE" w:rsidRDefault="00095CFE">
      <w:pPr>
        <w:pStyle w:val="Body"/>
        <w:rPr>
          <w:sz w:val="25"/>
          <w:szCs w:val="25"/>
        </w:rPr>
      </w:pPr>
    </w:p>
    <w:p w14:paraId="175C8487" w14:textId="4D8EBBCE" w:rsidR="00095CFE" w:rsidRDefault="003042B5">
      <w:pPr>
        <w:pStyle w:val="Body"/>
        <w:rPr>
          <w:sz w:val="25"/>
          <w:szCs w:val="25"/>
        </w:rPr>
      </w:pPr>
      <w:r>
        <w:rPr>
          <w:sz w:val="25"/>
          <w:szCs w:val="25"/>
        </w:rPr>
        <w:t>BEFORE making these stars</w:t>
      </w:r>
      <w:r w:rsidR="00B572C1">
        <w:rPr>
          <w:sz w:val="25"/>
          <w:szCs w:val="25"/>
        </w:rPr>
        <w:t>,</w:t>
      </w:r>
      <w:r>
        <w:rPr>
          <w:sz w:val="25"/>
          <w:szCs w:val="25"/>
        </w:rPr>
        <w:t xml:space="preserve"> you could take a class trip to a park to collect 5 sticks/twigs each. You could create a huge class/group one with big found sticks or cardboa</w:t>
      </w:r>
      <w:r>
        <w:rPr>
          <w:sz w:val="25"/>
          <w:szCs w:val="25"/>
        </w:rPr>
        <w:t xml:space="preserve">rd tubes that everyone can add to, or mini versions using </w:t>
      </w:r>
      <w:proofErr w:type="spellStart"/>
      <w:r>
        <w:rPr>
          <w:sz w:val="25"/>
          <w:szCs w:val="25"/>
        </w:rPr>
        <w:t>lolly</w:t>
      </w:r>
      <w:proofErr w:type="spellEnd"/>
      <w:r>
        <w:rPr>
          <w:sz w:val="25"/>
          <w:szCs w:val="25"/>
        </w:rPr>
        <w:t xml:space="preserve"> sticks. Alternatively you can create a recycled star using old felt tip pens that don’t work, straws, </w:t>
      </w:r>
      <w:r w:rsidR="00490B61" w:rsidRPr="00490B61">
        <w:rPr>
          <w:color w:val="000000" w:themeColor="text1"/>
          <w:sz w:val="25"/>
          <w:szCs w:val="25"/>
        </w:rPr>
        <w:t>twigs</w:t>
      </w:r>
      <w:r w:rsidR="00490B61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pipe cleaners, </w:t>
      </w:r>
      <w:hyperlink r:id="rId19" w:history="1">
        <w:r w:rsidRPr="00B572C1">
          <w:rPr>
            <w:rStyle w:val="Hyperlink0"/>
            <w:color w:val="FF0000"/>
            <w:sz w:val="25"/>
            <w:szCs w:val="25"/>
          </w:rPr>
          <w:t>dowel ro</w:t>
        </w:r>
        <w:r w:rsidRPr="00B572C1">
          <w:rPr>
            <w:rStyle w:val="Hyperlink0"/>
            <w:color w:val="FF0000"/>
            <w:sz w:val="25"/>
            <w:szCs w:val="25"/>
          </w:rPr>
          <w:t>d</w:t>
        </w:r>
        <w:r w:rsidRPr="00B572C1">
          <w:rPr>
            <w:rStyle w:val="Hyperlink0"/>
            <w:color w:val="FF0000"/>
            <w:sz w:val="25"/>
            <w:szCs w:val="25"/>
          </w:rPr>
          <w:t>s</w:t>
        </w:r>
      </w:hyperlink>
      <w:r w:rsidRPr="00B572C1">
        <w:rPr>
          <w:color w:val="FF0000"/>
          <w:sz w:val="25"/>
          <w:szCs w:val="25"/>
        </w:rPr>
        <w:t xml:space="preserve">. </w:t>
      </w:r>
    </w:p>
    <w:p w14:paraId="5354F04E" w14:textId="0CC2A5D3" w:rsidR="00095CFE" w:rsidRDefault="003042B5">
      <w:pPr>
        <w:pStyle w:val="Body"/>
      </w:pPr>
      <w:r>
        <w:rPr>
          <w:sz w:val="25"/>
          <w:szCs w:val="25"/>
        </w:rPr>
        <w:t xml:space="preserve">To make </w:t>
      </w:r>
      <w:r w:rsidR="00B572C1">
        <w:rPr>
          <w:sz w:val="25"/>
          <w:szCs w:val="25"/>
        </w:rPr>
        <w:t>the stars even</w:t>
      </w:r>
      <w:r>
        <w:rPr>
          <w:sz w:val="25"/>
          <w:szCs w:val="25"/>
        </w:rPr>
        <w:t xml:space="preserve"> more unique</w:t>
      </w:r>
      <w:r w:rsidR="00B572C1">
        <w:rPr>
          <w:sz w:val="25"/>
          <w:szCs w:val="25"/>
        </w:rPr>
        <w:t>,</w:t>
      </w:r>
      <w:r>
        <w:rPr>
          <w:sz w:val="25"/>
          <w:szCs w:val="25"/>
        </w:rPr>
        <w:t xml:space="preserve"> children could add beads, stickers, bells, pipe-cleaners, </w:t>
      </w:r>
      <w:proofErr w:type="gramStart"/>
      <w:r>
        <w:rPr>
          <w:sz w:val="25"/>
          <w:szCs w:val="25"/>
        </w:rPr>
        <w:t>ribbons</w:t>
      </w:r>
      <w:proofErr w:type="gramEnd"/>
      <w:r>
        <w:rPr>
          <w:sz w:val="25"/>
          <w:szCs w:val="25"/>
        </w:rPr>
        <w:t xml:space="preserve"> or any other craft materials you may have in school to their finished star. </w:t>
      </w:r>
    </w:p>
    <w:sectPr w:rsidR="00095CF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90EC" w14:textId="77777777" w:rsidR="003042B5" w:rsidRDefault="003042B5">
      <w:r>
        <w:separator/>
      </w:r>
    </w:p>
  </w:endnote>
  <w:endnote w:type="continuationSeparator" w:id="0">
    <w:p w14:paraId="4F1954F5" w14:textId="77777777" w:rsidR="003042B5" w:rsidRDefault="0030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9ACF" w14:textId="77777777" w:rsidR="00E94D84" w:rsidRDefault="00E94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1C8" w14:textId="77777777" w:rsidR="00095CFE" w:rsidRDefault="00095C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CE7F" w14:textId="77777777" w:rsidR="00E94D84" w:rsidRDefault="00E9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F5CD" w14:textId="77777777" w:rsidR="003042B5" w:rsidRDefault="003042B5">
      <w:r>
        <w:separator/>
      </w:r>
    </w:p>
  </w:footnote>
  <w:footnote w:type="continuationSeparator" w:id="0">
    <w:p w14:paraId="60EEBFAD" w14:textId="77777777" w:rsidR="003042B5" w:rsidRDefault="0030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0EE7" w14:textId="77777777" w:rsidR="00E94D84" w:rsidRDefault="00E94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FDF2" w14:textId="77777777" w:rsidR="00095CFE" w:rsidRDefault="00095C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7019" w14:textId="77777777" w:rsidR="00E94D84" w:rsidRDefault="00E94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366B"/>
    <w:multiLevelType w:val="hybridMultilevel"/>
    <w:tmpl w:val="D0AAB5B8"/>
    <w:numStyleLink w:val="Bullet"/>
  </w:abstractNum>
  <w:abstractNum w:abstractNumId="1" w15:restartNumberingAfterBreak="0">
    <w:nsid w:val="33157128"/>
    <w:multiLevelType w:val="hybridMultilevel"/>
    <w:tmpl w:val="D0AAB5B8"/>
    <w:styleLink w:val="Bullet"/>
    <w:lvl w:ilvl="0" w:tplc="E0EEA394">
      <w:start w:val="1"/>
      <w:numFmt w:val="bullet"/>
      <w:lvlText w:val="•"/>
      <w:lvlJc w:val="left"/>
      <w:pPr>
        <w:ind w:left="2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696F53A">
      <w:start w:val="1"/>
      <w:numFmt w:val="bullet"/>
      <w:lvlText w:val="•"/>
      <w:lvlJc w:val="left"/>
      <w:pPr>
        <w:ind w:left="38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DE4B006">
      <w:start w:val="1"/>
      <w:numFmt w:val="bullet"/>
      <w:lvlText w:val="•"/>
      <w:lvlJc w:val="left"/>
      <w:pPr>
        <w:ind w:left="56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9AC4B48">
      <w:start w:val="1"/>
      <w:numFmt w:val="bullet"/>
      <w:lvlText w:val="•"/>
      <w:lvlJc w:val="left"/>
      <w:pPr>
        <w:ind w:left="74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F4A61BA">
      <w:start w:val="1"/>
      <w:numFmt w:val="bullet"/>
      <w:lvlText w:val="•"/>
      <w:lvlJc w:val="left"/>
      <w:pPr>
        <w:ind w:left="92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97CF32A">
      <w:start w:val="1"/>
      <w:numFmt w:val="bullet"/>
      <w:lvlText w:val="•"/>
      <w:lvlJc w:val="left"/>
      <w:pPr>
        <w:ind w:left="11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5DA5304">
      <w:start w:val="1"/>
      <w:numFmt w:val="bullet"/>
      <w:lvlText w:val="•"/>
      <w:lvlJc w:val="left"/>
      <w:pPr>
        <w:ind w:left="128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872BD74">
      <w:start w:val="1"/>
      <w:numFmt w:val="bullet"/>
      <w:lvlText w:val="•"/>
      <w:lvlJc w:val="left"/>
      <w:pPr>
        <w:ind w:left="146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CA85AD4">
      <w:start w:val="1"/>
      <w:numFmt w:val="bullet"/>
      <w:lvlText w:val="•"/>
      <w:lvlJc w:val="left"/>
      <w:pPr>
        <w:ind w:left="164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086075493">
    <w:abstractNumId w:val="1"/>
  </w:num>
  <w:num w:numId="2" w16cid:durableId="1692756718">
    <w:abstractNumId w:val="0"/>
  </w:num>
  <w:num w:numId="3" w16cid:durableId="818958469">
    <w:abstractNumId w:val="0"/>
    <w:lvlOverride w:ilvl="0">
      <w:lvl w:ilvl="0" w:tplc="359AA3FA">
        <w:start w:val="1"/>
        <w:numFmt w:val="bullet"/>
        <w:lvlText w:val="•"/>
        <w:lvlJc w:val="left"/>
        <w:pPr>
          <w:ind w:left="205" w:hanging="2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D82E0E8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51AC486">
        <w:start w:val="1"/>
        <w:numFmt w:val="bullet"/>
        <w:lvlText w:val="•"/>
        <w:lvlJc w:val="left"/>
        <w:pPr>
          <w:ind w:left="565" w:hanging="2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65626A0">
        <w:start w:val="1"/>
        <w:numFmt w:val="bullet"/>
        <w:lvlText w:val="•"/>
        <w:lvlJc w:val="left"/>
        <w:pPr>
          <w:ind w:left="745" w:hanging="2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C3EBA34">
        <w:start w:val="1"/>
        <w:numFmt w:val="bullet"/>
        <w:lvlText w:val="•"/>
        <w:lvlJc w:val="left"/>
        <w:pPr>
          <w:ind w:left="925" w:hanging="2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EE6F5EE">
        <w:start w:val="1"/>
        <w:numFmt w:val="bullet"/>
        <w:lvlText w:val="•"/>
        <w:lvlJc w:val="left"/>
        <w:pPr>
          <w:ind w:left="1105" w:hanging="2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080D19A">
        <w:start w:val="1"/>
        <w:numFmt w:val="bullet"/>
        <w:lvlText w:val="•"/>
        <w:lvlJc w:val="left"/>
        <w:pPr>
          <w:ind w:left="1285" w:hanging="2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17CB8EE">
        <w:start w:val="1"/>
        <w:numFmt w:val="bullet"/>
        <w:lvlText w:val="•"/>
        <w:lvlJc w:val="left"/>
        <w:pPr>
          <w:ind w:left="1465" w:hanging="2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7BCD0D8">
        <w:start w:val="1"/>
        <w:numFmt w:val="bullet"/>
        <w:lvlText w:val="•"/>
        <w:lvlJc w:val="left"/>
        <w:pPr>
          <w:ind w:left="1645" w:hanging="2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FE"/>
    <w:rsid w:val="00095CFE"/>
    <w:rsid w:val="0010525C"/>
    <w:rsid w:val="003042B5"/>
    <w:rsid w:val="00490B61"/>
    <w:rsid w:val="00B572C1"/>
    <w:rsid w:val="00E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41076"/>
  <w15:docId w15:val="{738F748C-47C3-4C4A-9FD5-AFDA2F34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E94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8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4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8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4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eday.com/resources" TargetMode="External"/><Relationship Id="rId13" Type="http://schemas.openxmlformats.org/officeDocument/2006/relationships/hyperlink" Target="https://www.amazon.co.uk/CRAFTY-CAPERS-Bumper-Tissue-Squares/dp/B08N1FBNPS/ref=sr_1_5?crid=23VLYNU5KNDPE&amp;keywords=tissue+paper+square+tower&amp;qid=1652965830&amp;sprefix=tissue+paper+square+tow,aps,233&amp;sr=8-5" TargetMode="External"/><Relationship Id="rId18" Type="http://schemas.openxmlformats.org/officeDocument/2006/relationships/hyperlink" Target="https://www.amazon.co.uk/Strung-White-Price-String-Clothes/dp/B07GN4K8SY/ref=sr_1_11?crid=GA4QOFRLXV8K&amp;keywords=luggage+label+paper&amp;qid=1652966064&amp;sprefix=luggage+label+paper,aps,78&amp;sr=8-1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amazon.co.uk/BCreativetolearn-Y464-Recycled-100gsm-BCreative/dp/B00M750QZ0/ref=sr_1_2?crid=1EM9QDQQGHRPP&amp;keywords=a4+recycled+black+sugar+paper&amp;qid=1652965737&amp;sprefix=a4+recycled+black+sugar+,aps,82&amp;sr=8-2" TargetMode="External"/><Relationship Id="rId17" Type="http://schemas.openxmlformats.org/officeDocument/2006/relationships/hyperlink" Target="https://www.amazon.co.uk/Knitting-Acrylic-Crochet-Projects-Handcrafts/dp/B07XG56VGM/ref=sr_1_5?crid=XEB619KSESDB&amp;keywords=wool&amp;qid=1652965993&amp;sprefix=wool,aps,88&amp;sr=8-5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amazon.co.uk/Metallic-Permanent-Suitable-Signature-Lettering/dp/B07HRR9RBG/ref=sr_1_3_sspa?crid=1VME8DSF71RAS&amp;keywords=silver+calligraphy+pens&amp;qid=1652965939&amp;sprefix=silver+calligraphy+pens,aps,94&amp;sr=8-3-spons&amp;spLa=ZW5jcnlwdGVkUXVhbGlmaWVyPUEzMElPRFlOUEw2UTNCJmVuY3J5cHRlZElkPUEwMzI3MTE2MVpISzE5RUo0NkhBTSZlbmNyeXB0ZWRBZElkPUEwODIxMTM0MTlaSUtHT1MzT0xDWCZ3aWRnZXROYW1lPXNwX2F0ZiZhY3Rpb249Y2xpY2tSZWRpcmVjdCZkb05vdExvZ0NsaWNrPXRydWU&amp;th=1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www.amazon.co.uk/Dowel-Craft-Sticks-Unfinished-Natural/dp/B07KV8ZB91/ref=sr_1_5?crid=3BYFL6IYJO3V2&amp;keywords=dowel+rods+30cm&amp;qid=1652966117&amp;sprefix=dowel+rods+30cm,aps,87&amp;sr=8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eday.com/resources" TargetMode="External"/><Relationship Id="rId14" Type="http://schemas.openxmlformats.org/officeDocument/2006/relationships/hyperlink" Target="https://www.amazon.co.uk/Stabilo-Thick-Triangular-Colouring-Pencils/dp/B01BDKZCTY/ref=sr_1_8?crid=141XZURENKQTB&amp;keywords=white+pencil+crayons&amp;qid=1652965883&amp;sprefix=white+pencil+crayons,aps,87&amp;sr=8-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Kirk</cp:lastModifiedBy>
  <cp:revision>2</cp:revision>
  <dcterms:created xsi:type="dcterms:W3CDTF">2022-05-23T08:56:00Z</dcterms:created>
  <dcterms:modified xsi:type="dcterms:W3CDTF">2022-05-23T08:56:00Z</dcterms:modified>
</cp:coreProperties>
</file>